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5" w:rsidRPr="00AA01D5" w:rsidRDefault="00AA01D5" w:rsidP="00AA01D5">
      <w:pPr>
        <w:jc w:val="center"/>
        <w:rPr>
          <w:b/>
        </w:rPr>
      </w:pPr>
      <w:r w:rsidRPr="00AA01D5">
        <w:rPr>
          <w:b/>
        </w:rPr>
        <w:t xml:space="preserve">Международный конкурс барабанщиков и </w:t>
      </w:r>
      <w:proofErr w:type="spellStart"/>
      <w:r w:rsidRPr="00AA01D5">
        <w:rPr>
          <w:b/>
        </w:rPr>
        <w:t>перкуссионистов</w:t>
      </w:r>
      <w:proofErr w:type="spellEnd"/>
    </w:p>
    <w:p w:rsidR="00AA01D5" w:rsidRPr="00AA01D5" w:rsidRDefault="00AA01D5" w:rsidP="00AA01D5">
      <w:pPr>
        <w:jc w:val="center"/>
        <w:rPr>
          <w:b/>
        </w:rPr>
      </w:pPr>
      <w:r w:rsidRPr="00AA01D5">
        <w:rPr>
          <w:b/>
        </w:rPr>
        <w:t>«УДАРНАЯ ВОЛНА»</w:t>
      </w:r>
    </w:p>
    <w:p w:rsidR="00AA01D5" w:rsidRDefault="00AA01D5" w:rsidP="00AA01D5">
      <w:pPr>
        <w:jc w:val="center"/>
        <w:rPr>
          <w:b/>
        </w:rPr>
      </w:pPr>
      <w:r>
        <w:rPr>
          <w:b/>
        </w:rPr>
        <w:t xml:space="preserve">15-20 ноября 2014 </w:t>
      </w:r>
    </w:p>
    <w:p w:rsidR="00AA01D5" w:rsidRDefault="00AA01D5" w:rsidP="00AA01D5">
      <w:pPr>
        <w:jc w:val="center"/>
        <w:rPr>
          <w:b/>
        </w:rPr>
      </w:pPr>
    </w:p>
    <w:p w:rsidR="00AA01D5" w:rsidRDefault="00AA01D5" w:rsidP="00AA01D5">
      <w:r w:rsidRPr="00AA01D5">
        <w:rPr>
          <w:b/>
        </w:rPr>
        <w:t>Учредители:</w:t>
      </w:r>
      <w:r>
        <w:rPr>
          <w:b/>
        </w:rPr>
        <w:t xml:space="preserve"> </w:t>
      </w:r>
      <w:r w:rsidRPr="00AA01D5">
        <w:t>Санкт-петербургское отделение российского творческого союза работников культуры;</w:t>
      </w:r>
      <w:r>
        <w:t xml:space="preserve"> </w:t>
      </w:r>
      <w:r w:rsidRPr="00AA01D5">
        <w:t>Санкт-петербургский государственный университет культуры и искусств;</w:t>
      </w:r>
      <w:r>
        <w:t xml:space="preserve"> </w:t>
      </w:r>
      <w:r w:rsidRPr="00AA01D5">
        <w:t>Ленинградский областной колледж культуры и искусства;</w:t>
      </w:r>
      <w:r>
        <w:t xml:space="preserve"> </w:t>
      </w:r>
      <w:r w:rsidRPr="00AA01D5">
        <w:t>Российский колледж традиционной культуры</w:t>
      </w:r>
      <w:r>
        <w:t xml:space="preserve">; </w:t>
      </w:r>
      <w:r w:rsidRPr="00AA01D5">
        <w:t>Всероссийский барабанно-перкуссионный журнал «</w:t>
      </w:r>
      <w:proofErr w:type="spellStart"/>
      <w:r w:rsidRPr="00AA01D5">
        <w:t>Community</w:t>
      </w:r>
      <w:proofErr w:type="spellEnd"/>
      <w:r w:rsidRPr="00AA01D5">
        <w:t xml:space="preserve"> DRUM», интернет-магазин ударных инструментов Odrums.ru.   </w:t>
      </w:r>
    </w:p>
    <w:p w:rsidR="00AA01D5" w:rsidRDefault="00AA01D5" w:rsidP="00AA01D5">
      <w:r w:rsidRPr="00AA01D5">
        <w:rPr>
          <w:b/>
        </w:rPr>
        <w:t>Председатель Оргкомитета</w:t>
      </w:r>
      <w:r>
        <w:t>: Г. Гапонов - з</w:t>
      </w:r>
      <w:r>
        <w:t>аслуженный работник культуры РФ, председатель Санкт-Петербургского отделения Российского творческого Союза работников культуры, член Общес</w:t>
      </w:r>
      <w:r>
        <w:t>твенной Палаты Санкт-Петербурга</w:t>
      </w:r>
      <w:r>
        <w:t>.</w:t>
      </w:r>
    </w:p>
    <w:p w:rsidR="00AA01D5" w:rsidRDefault="00AA01D5" w:rsidP="00AA01D5">
      <w:r w:rsidRPr="00AA01D5">
        <w:rPr>
          <w:b/>
        </w:rPr>
        <w:t>Директор Конкурса</w:t>
      </w:r>
      <w:r>
        <w:t>: А. Гаврилов - з</w:t>
      </w:r>
      <w:r>
        <w:t>аслуженный работник культуры РФ, Первый заместитель председателя Санкт-Петербургского отделения Российского творческого Союза работников культуры</w:t>
      </w:r>
    </w:p>
    <w:p w:rsidR="00AA01D5" w:rsidRDefault="00AA01D5" w:rsidP="00AA01D5">
      <w:pPr>
        <w:rPr>
          <w:b/>
        </w:rPr>
      </w:pPr>
      <w:r w:rsidRPr="00AA01D5">
        <w:rPr>
          <w:b/>
        </w:rPr>
        <w:t>Возрастные категории:</w:t>
      </w:r>
    </w:p>
    <w:p w:rsidR="00AA01D5" w:rsidRPr="00AA01D5" w:rsidRDefault="00AA01D5" w:rsidP="00AA01D5">
      <w:pPr>
        <w:rPr>
          <w:b/>
        </w:rPr>
      </w:pPr>
      <w:r w:rsidRPr="00AA01D5">
        <w:rPr>
          <w:b/>
        </w:rPr>
        <w:t xml:space="preserve">Группа «А» </w:t>
      </w:r>
    </w:p>
    <w:p w:rsidR="00AA01D5" w:rsidRPr="00AA01D5" w:rsidRDefault="00AA01D5" w:rsidP="00AA01D5">
      <w:r w:rsidRPr="00AA01D5">
        <w:t xml:space="preserve">первая подгруппа (А1) – до 9 лет; </w:t>
      </w:r>
    </w:p>
    <w:p w:rsidR="00AA01D5" w:rsidRPr="00AA01D5" w:rsidRDefault="00AA01D5" w:rsidP="00AA01D5">
      <w:r w:rsidRPr="00AA01D5">
        <w:t>в</w:t>
      </w:r>
      <w:r>
        <w:t xml:space="preserve">торая подгруппа (А2) – 10 – 13 </w:t>
      </w:r>
      <w:r w:rsidRPr="00AA01D5">
        <w:t>лет;</w:t>
      </w:r>
    </w:p>
    <w:p w:rsidR="00AA01D5" w:rsidRPr="00AA01D5" w:rsidRDefault="00AA01D5" w:rsidP="00AA01D5">
      <w:r w:rsidRPr="00AA01D5">
        <w:t xml:space="preserve">третья подгруппа (А3) – 14 – 17 лет. </w:t>
      </w:r>
    </w:p>
    <w:p w:rsidR="00AA01D5" w:rsidRPr="00AA01D5" w:rsidRDefault="00AA01D5" w:rsidP="00AA01D5">
      <w:pPr>
        <w:rPr>
          <w:b/>
        </w:rPr>
      </w:pPr>
      <w:r w:rsidRPr="00AA01D5">
        <w:rPr>
          <w:b/>
        </w:rPr>
        <w:t xml:space="preserve">Группа «Б» </w:t>
      </w:r>
    </w:p>
    <w:p w:rsidR="00AA01D5" w:rsidRPr="00AA01D5" w:rsidRDefault="00AA01D5" w:rsidP="00AA01D5">
      <w:r w:rsidRPr="00AA01D5">
        <w:t xml:space="preserve">первая подгруппа (Б1) – </w:t>
      </w:r>
      <w:r w:rsidRPr="00AA01D5">
        <w:t xml:space="preserve">18 - 25 лет, </w:t>
      </w:r>
    </w:p>
    <w:p w:rsidR="00AA01D5" w:rsidRDefault="00AA01D5" w:rsidP="00AA01D5">
      <w:r w:rsidRPr="00AA01D5">
        <w:t xml:space="preserve">первая </w:t>
      </w:r>
      <w:r w:rsidRPr="00AA01D5">
        <w:t>подгруппа (Б2) – 26 лет</w:t>
      </w:r>
      <w:r w:rsidRPr="00AA01D5">
        <w:t xml:space="preserve">.   </w:t>
      </w:r>
    </w:p>
    <w:p w:rsidR="00AA01D5" w:rsidRDefault="00AA01D5" w:rsidP="00AA01D5">
      <w:pPr>
        <w:rPr>
          <w:b/>
        </w:rPr>
      </w:pPr>
      <w:r w:rsidRPr="00AA01D5">
        <w:rPr>
          <w:b/>
        </w:rPr>
        <w:t xml:space="preserve">Номинации: </w:t>
      </w:r>
    </w:p>
    <w:p w:rsidR="00AA01D5" w:rsidRPr="00C30A9E" w:rsidRDefault="00C30A9E" w:rsidP="00AA01D5">
      <w:r w:rsidRPr="00C30A9E">
        <w:t xml:space="preserve">1) </w:t>
      </w:r>
      <w:r w:rsidR="00AA01D5" w:rsidRPr="00C30A9E">
        <w:t xml:space="preserve">перкуссия (соло), </w:t>
      </w:r>
    </w:p>
    <w:p w:rsidR="00AA01D5" w:rsidRPr="00C30A9E" w:rsidRDefault="00C30A9E" w:rsidP="00AA01D5">
      <w:r w:rsidRPr="00C30A9E">
        <w:t xml:space="preserve">2) </w:t>
      </w:r>
      <w:r w:rsidR="00AA01D5" w:rsidRPr="00C30A9E">
        <w:t xml:space="preserve"> оркестровые ударные инструменты (соло): </w:t>
      </w:r>
      <w:r w:rsidR="00AA01D5" w:rsidRPr="00C30A9E">
        <w:t xml:space="preserve">ксилофон, вибрафон, </w:t>
      </w:r>
      <w:r w:rsidR="00AA01D5" w:rsidRPr="00C30A9E">
        <w:t>маримба, литавры, малый барабан</w:t>
      </w:r>
    </w:p>
    <w:p w:rsidR="00AA01D5" w:rsidRPr="00C30A9E" w:rsidRDefault="00C30A9E" w:rsidP="00AA01D5">
      <w:r w:rsidRPr="00C30A9E">
        <w:t xml:space="preserve">3) </w:t>
      </w:r>
      <w:r w:rsidR="00AA01D5" w:rsidRPr="00C30A9E">
        <w:t>ударная установка - соло</w:t>
      </w:r>
      <w:r w:rsidR="00AA01D5" w:rsidRPr="00C30A9E">
        <w:t xml:space="preserve"> (мальчики, мужчины)</w:t>
      </w:r>
    </w:p>
    <w:p w:rsidR="00AA01D5" w:rsidRPr="00C30A9E" w:rsidRDefault="00C30A9E" w:rsidP="00AA01D5">
      <w:r w:rsidRPr="00C30A9E">
        <w:t>4)</w:t>
      </w:r>
      <w:r w:rsidR="00AA01D5" w:rsidRPr="00C30A9E">
        <w:t xml:space="preserve"> ударная установка - соло </w:t>
      </w:r>
      <w:r w:rsidR="00AA01D5" w:rsidRPr="00C30A9E">
        <w:t>(девочки, женщины)</w:t>
      </w:r>
    </w:p>
    <w:p w:rsidR="00C30A9E" w:rsidRPr="00C30A9E" w:rsidRDefault="00C30A9E" w:rsidP="00C30A9E">
      <w:r w:rsidRPr="00C30A9E">
        <w:t xml:space="preserve">5) малые ансамбли ударных инструментов: </w:t>
      </w:r>
      <w:r w:rsidRPr="00C30A9E">
        <w:t xml:space="preserve">дуэты / трио </w:t>
      </w:r>
      <w:r w:rsidRPr="00C30A9E">
        <w:t>/ квартеты ударных инструментов</w:t>
      </w:r>
    </w:p>
    <w:p w:rsidR="00C30A9E" w:rsidRDefault="00C30A9E" w:rsidP="00C30A9E">
      <w:r w:rsidRPr="00C30A9E">
        <w:t xml:space="preserve">6) </w:t>
      </w:r>
      <w:r>
        <w:t xml:space="preserve"> </w:t>
      </w:r>
      <w:r>
        <w:t xml:space="preserve">большие ансамбли ударных инструментов </w:t>
      </w:r>
      <w:r>
        <w:t>(от 5 чел.)</w:t>
      </w:r>
    </w:p>
    <w:p w:rsidR="00C30A9E" w:rsidRDefault="00C30A9E" w:rsidP="00C30A9E">
      <w:r>
        <w:t xml:space="preserve">7) </w:t>
      </w:r>
      <w:r w:rsidRPr="00C30A9E">
        <w:t xml:space="preserve">оркестры маршевых </w:t>
      </w:r>
      <w:proofErr w:type="spellStart"/>
      <w:r w:rsidRPr="00C30A9E">
        <w:t>барабащиков</w:t>
      </w:r>
      <w:proofErr w:type="spellEnd"/>
      <w:r w:rsidRPr="00C30A9E">
        <w:t xml:space="preserve"> и оркестры </w:t>
      </w:r>
      <w:proofErr w:type="spellStart"/>
      <w:r w:rsidRPr="00C30A9E">
        <w:t>мажареток</w:t>
      </w:r>
      <w:proofErr w:type="spellEnd"/>
    </w:p>
    <w:p w:rsidR="00C30A9E" w:rsidRDefault="00C30A9E" w:rsidP="00C30A9E">
      <w:r>
        <w:t xml:space="preserve">Конкурс проходит в </w:t>
      </w:r>
      <w:r w:rsidRPr="00C30A9E">
        <w:rPr>
          <w:b/>
        </w:rPr>
        <w:t>два тура</w:t>
      </w:r>
      <w:r>
        <w:t xml:space="preserve"> (кроме номинации №7). </w:t>
      </w:r>
      <w:r>
        <w:t>В номинации №7 возраст не учитывается, пр</w:t>
      </w:r>
      <w:r>
        <w:t xml:space="preserve">ослушивания проходят в ОДИН тур. </w:t>
      </w:r>
    </w:p>
    <w:p w:rsidR="00C30A9E" w:rsidRPr="00C30A9E" w:rsidRDefault="00C30A9E" w:rsidP="00C30A9E">
      <w:pPr>
        <w:rPr>
          <w:b/>
        </w:rPr>
      </w:pPr>
      <w:r w:rsidRPr="00C30A9E">
        <w:rPr>
          <w:b/>
        </w:rPr>
        <w:t>Призовой фонд: 150 000 руб.</w:t>
      </w:r>
    </w:p>
    <w:p w:rsidR="00C30A9E" w:rsidRDefault="00C30A9E" w:rsidP="00C30A9E">
      <w:r w:rsidRPr="00C30A9E">
        <w:lastRenderedPageBreak/>
        <w:t xml:space="preserve">В рамках конкурса пройдут курсы повышения квалификации для педагогов ударных и </w:t>
      </w:r>
      <w:proofErr w:type="spellStart"/>
      <w:r w:rsidRPr="00C30A9E">
        <w:t>перкуссионых</w:t>
      </w:r>
      <w:proofErr w:type="spellEnd"/>
      <w:r w:rsidRPr="00C30A9E">
        <w:t xml:space="preserve"> инструментов (72 академических часа)</w:t>
      </w:r>
    </w:p>
    <w:p w:rsidR="00C30A9E" w:rsidRDefault="00C30A9E" w:rsidP="00C30A9E">
      <w:r>
        <w:t xml:space="preserve">Конкурсные прослушивания пройдут в </w:t>
      </w:r>
      <w:r w:rsidRPr="00C30A9E">
        <w:t>Российском колледже традиционной культуры</w:t>
      </w:r>
      <w:r w:rsidR="00591DC2">
        <w:t xml:space="preserve"> (</w:t>
      </w:r>
      <w:r w:rsidR="00591DC2" w:rsidRPr="00591DC2">
        <w:t>Санкт-Петербург, Дальневосточный пр., д.51</w:t>
      </w:r>
      <w:r w:rsidR="00591DC2">
        <w:t>)</w:t>
      </w:r>
    </w:p>
    <w:p w:rsidR="00C30A9E" w:rsidRPr="00C30A9E" w:rsidRDefault="00C30A9E" w:rsidP="00C30A9E">
      <w:pPr>
        <w:rPr>
          <w:b/>
        </w:rPr>
      </w:pPr>
      <w:r w:rsidRPr="00C30A9E">
        <w:rPr>
          <w:b/>
        </w:rPr>
        <w:t xml:space="preserve">Контакты: </w:t>
      </w:r>
    </w:p>
    <w:p w:rsidR="00C30A9E" w:rsidRDefault="00C30A9E" w:rsidP="00C30A9E">
      <w:r w:rsidRPr="00C30A9E">
        <w:t xml:space="preserve">191123, г. Санкт-Петербург, </w:t>
      </w:r>
      <w:proofErr w:type="spellStart"/>
      <w:r w:rsidRPr="00C30A9E">
        <w:t>Захарьевская</w:t>
      </w:r>
      <w:proofErr w:type="spellEnd"/>
      <w:r w:rsidRPr="00C30A9E">
        <w:t xml:space="preserve"> ул., д.</w:t>
      </w:r>
      <w:proofErr w:type="gramStart"/>
      <w:r w:rsidRPr="00C30A9E">
        <w:t>17,  С.</w:t>
      </w:r>
      <w:proofErr w:type="gramEnd"/>
      <w:r w:rsidRPr="00C30A9E">
        <w:t xml:space="preserve">-Петербургское отделение Российского творческого Союза работников культуры.  </w:t>
      </w:r>
    </w:p>
    <w:p w:rsidR="00C30A9E" w:rsidRDefault="00591DC2" w:rsidP="00C30A9E">
      <w:r>
        <w:t xml:space="preserve">Тел./факс (812) </w:t>
      </w:r>
      <w:r w:rsidR="00C30A9E" w:rsidRPr="00C30A9E">
        <w:t>719-84-97, 275-57-9</w:t>
      </w:r>
      <w:r>
        <w:t>7</w:t>
      </w:r>
    </w:p>
    <w:p w:rsidR="00591DC2" w:rsidRDefault="00591DC2" w:rsidP="00591DC2">
      <w:r>
        <w:t>К</w:t>
      </w:r>
      <w:r>
        <w:t>онсультации по вопросам оплаты,</w:t>
      </w:r>
      <w:r>
        <w:t xml:space="preserve"> регистрации, расселения и организационным вопросам: </w:t>
      </w:r>
    </w:p>
    <w:p w:rsidR="00591DC2" w:rsidRDefault="00591DC2" w:rsidP="00591DC2">
      <w:r>
        <w:t xml:space="preserve">тел. (812)  719-84-97, 275-57-97, 275-65-60 </w:t>
      </w:r>
    </w:p>
    <w:p w:rsidR="00591DC2" w:rsidRDefault="00591DC2" w:rsidP="00591DC2">
      <w:r>
        <w:t xml:space="preserve">Консультации по творческим вопросам (перкуссия соло, ансамбли, оркестры)  </w:t>
      </w:r>
    </w:p>
    <w:p w:rsidR="00591DC2" w:rsidRPr="00591DC2" w:rsidRDefault="00591DC2" w:rsidP="00591DC2">
      <w:pPr>
        <w:rPr>
          <w:lang w:val="en-US"/>
        </w:rPr>
      </w:pPr>
      <w:r>
        <w:t>тел</w:t>
      </w:r>
      <w:r w:rsidRPr="00591DC2">
        <w:rPr>
          <w:lang w:val="en-US"/>
        </w:rPr>
        <w:t xml:space="preserve">: +7921-557-77-39, e-mail: danilsdrums@gmail.com </w:t>
      </w:r>
    </w:p>
    <w:p w:rsidR="00591DC2" w:rsidRDefault="00591DC2" w:rsidP="00591DC2">
      <w:r>
        <w:t xml:space="preserve">Консультации по творческим вопросам (классика соло, ансамбли, оркестры)  </w:t>
      </w:r>
    </w:p>
    <w:p w:rsidR="00591DC2" w:rsidRPr="00591DC2" w:rsidRDefault="00591DC2" w:rsidP="00591DC2">
      <w:pPr>
        <w:rPr>
          <w:lang w:val="en-US"/>
        </w:rPr>
      </w:pPr>
      <w:r>
        <w:t>тел</w:t>
      </w:r>
      <w:r w:rsidRPr="00591DC2">
        <w:rPr>
          <w:lang w:val="en-US"/>
        </w:rPr>
        <w:t>: +7921-642-78-82,</w:t>
      </w:r>
      <w:r>
        <w:rPr>
          <w:lang w:val="en-US"/>
        </w:rPr>
        <w:t xml:space="preserve"> e-mail: nikita31may@gmail.com </w:t>
      </w:r>
    </w:p>
    <w:p w:rsidR="00591DC2" w:rsidRDefault="00591DC2" w:rsidP="00591DC2">
      <w:r>
        <w:t xml:space="preserve">По прибытии на конкурс в экстренных случаях: </w:t>
      </w:r>
    </w:p>
    <w:p w:rsidR="00591DC2" w:rsidRDefault="00591DC2" w:rsidP="00591DC2">
      <w:r>
        <w:t xml:space="preserve">тел. +7911-120-10-40 Яна Евгеньевна Селиверстова  </w:t>
      </w:r>
    </w:p>
    <w:p w:rsidR="00591DC2" w:rsidRDefault="00591DC2" w:rsidP="00591DC2">
      <w:r>
        <w:t>тел. +7921-941-23-97 Анатолий Вячеславович Попов</w:t>
      </w:r>
      <w:bookmarkStart w:id="0" w:name="_GoBack"/>
      <w:bookmarkEnd w:id="0"/>
    </w:p>
    <w:p w:rsidR="00AA01D5" w:rsidRPr="00591DC2" w:rsidRDefault="00C30A9E" w:rsidP="00C30A9E">
      <w:r w:rsidRPr="00591DC2">
        <w:rPr>
          <w:b/>
        </w:rPr>
        <w:t>Е</w:t>
      </w:r>
      <w:r w:rsidRPr="00591DC2">
        <w:rPr>
          <w:b/>
        </w:rPr>
        <w:t>-</w:t>
      </w:r>
      <w:proofErr w:type="gramStart"/>
      <w:r w:rsidRPr="00591DC2">
        <w:rPr>
          <w:b/>
          <w:lang w:val="en-US"/>
        </w:rPr>
        <w:t>mail</w:t>
      </w:r>
      <w:r w:rsidRPr="00591DC2">
        <w:rPr>
          <w:b/>
        </w:rPr>
        <w:t>:</w:t>
      </w:r>
      <w:r w:rsidRPr="00591DC2">
        <w:t xml:space="preserve">  </w:t>
      </w:r>
      <w:r w:rsidRPr="00C30A9E">
        <w:rPr>
          <w:lang w:val="en-US"/>
        </w:rPr>
        <w:t>info</w:t>
      </w:r>
      <w:r w:rsidRPr="00591DC2">
        <w:t>@</w:t>
      </w:r>
      <w:proofErr w:type="spellStart"/>
      <w:r w:rsidRPr="00C30A9E">
        <w:rPr>
          <w:lang w:val="en-US"/>
        </w:rPr>
        <w:t>kultura</w:t>
      </w:r>
      <w:proofErr w:type="spellEnd"/>
      <w:r w:rsidRPr="00591DC2">
        <w:t>.</w:t>
      </w:r>
      <w:proofErr w:type="spellStart"/>
      <w:r w:rsidRPr="00C30A9E">
        <w:rPr>
          <w:lang w:val="en-US"/>
        </w:rPr>
        <w:t>spb</w:t>
      </w:r>
      <w:proofErr w:type="spellEnd"/>
      <w:r w:rsidRPr="00591DC2">
        <w:t>.</w:t>
      </w:r>
      <w:proofErr w:type="spellStart"/>
      <w:r w:rsidRPr="00C30A9E">
        <w:rPr>
          <w:lang w:val="en-US"/>
        </w:rPr>
        <w:t>ru</w:t>
      </w:r>
      <w:proofErr w:type="spellEnd"/>
      <w:proofErr w:type="gramEnd"/>
      <w:r w:rsidRPr="00591DC2">
        <w:t xml:space="preserve">,  </w:t>
      </w:r>
      <w:hyperlink r:id="rId4" w:history="1">
        <w:r w:rsidRPr="00E94968">
          <w:rPr>
            <w:rStyle w:val="a3"/>
            <w:lang w:val="en-US"/>
          </w:rPr>
          <w:t>souz</w:t>
        </w:r>
        <w:r w:rsidRPr="00591DC2">
          <w:rPr>
            <w:rStyle w:val="a3"/>
          </w:rPr>
          <w:t>@</w:t>
        </w:r>
        <w:r w:rsidRPr="00E94968">
          <w:rPr>
            <w:rStyle w:val="a3"/>
            <w:lang w:val="en-US"/>
          </w:rPr>
          <w:t>kultura</w:t>
        </w:r>
        <w:r w:rsidRPr="00591DC2">
          <w:rPr>
            <w:rStyle w:val="a3"/>
          </w:rPr>
          <w:t>.</w:t>
        </w:r>
        <w:r w:rsidRPr="00E94968">
          <w:rPr>
            <w:rStyle w:val="a3"/>
            <w:lang w:val="en-US"/>
          </w:rPr>
          <w:t>spb</w:t>
        </w:r>
        <w:r w:rsidRPr="00591DC2">
          <w:rPr>
            <w:rStyle w:val="a3"/>
          </w:rPr>
          <w:t>.</w:t>
        </w:r>
        <w:proofErr w:type="spellStart"/>
        <w:r w:rsidRPr="00E94968">
          <w:rPr>
            <w:rStyle w:val="a3"/>
            <w:lang w:val="en-US"/>
          </w:rPr>
          <w:t>ru</w:t>
        </w:r>
        <w:proofErr w:type="spellEnd"/>
      </w:hyperlink>
    </w:p>
    <w:p w:rsidR="00C30A9E" w:rsidRPr="00C30A9E" w:rsidRDefault="00C30A9E" w:rsidP="00C30A9E">
      <w:r w:rsidRPr="00591DC2">
        <w:rPr>
          <w:b/>
        </w:rPr>
        <w:t>Сайт:</w:t>
      </w:r>
      <w:r>
        <w:t xml:space="preserve"> </w:t>
      </w:r>
      <w:r w:rsidRPr="00C30A9E">
        <w:t>www.kultura.spb.ru</w:t>
      </w:r>
    </w:p>
    <w:p w:rsidR="00AA01D5" w:rsidRPr="00C30A9E" w:rsidRDefault="00AA01D5"/>
    <w:sectPr w:rsidR="00AA01D5" w:rsidRPr="00C3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0C"/>
    <w:rsid w:val="00591DC2"/>
    <w:rsid w:val="00AA01D5"/>
    <w:rsid w:val="00C30A9E"/>
    <w:rsid w:val="00DF2D7F"/>
    <w:rsid w:val="00F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5906A-EF4E-499B-AD64-525CCE4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z@kultura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2014-10-30T08:34:00Z</dcterms:created>
  <dcterms:modified xsi:type="dcterms:W3CDTF">2014-10-30T09:03:00Z</dcterms:modified>
</cp:coreProperties>
</file>