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36" w:rsidRDefault="00191B0A">
      <w:pPr>
        <w:pStyle w:val="a5"/>
        <w:spacing w:before="0" w:line="336" w:lineRule="auto"/>
        <w:jc w:val="both"/>
        <w:rPr>
          <w:rFonts w:ascii="Times New Roman" w:hAnsi="Times New Roman"/>
          <w:b/>
          <w:bCs/>
          <w:color w:val="1D1D1B"/>
          <w:sz w:val="28"/>
          <w:szCs w:val="28"/>
        </w:rPr>
      </w:pPr>
      <w:r>
        <w:rPr>
          <w:rFonts w:ascii="Times New Roman" w:hAnsi="Times New Roman"/>
          <w:b/>
          <w:bCs/>
          <w:color w:val="1D1D1B"/>
          <w:sz w:val="28"/>
          <w:szCs w:val="28"/>
          <w:lang w:val="en-US"/>
        </w:rPr>
        <w:t>XII</w:t>
      </w:r>
      <w:r w:rsidRPr="00191B0A">
        <w:rPr>
          <w:rFonts w:ascii="Times New Roman" w:hAnsi="Times New Roman"/>
          <w:b/>
          <w:bCs/>
          <w:color w:val="1D1D1B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D1D1B"/>
          <w:sz w:val="28"/>
          <w:szCs w:val="28"/>
        </w:rPr>
        <w:t>Международный к</w:t>
      </w:r>
      <w:r w:rsidR="00014EFB">
        <w:rPr>
          <w:rFonts w:ascii="Times New Roman" w:hAnsi="Times New Roman"/>
          <w:b/>
          <w:bCs/>
          <w:color w:val="1D1D1B"/>
          <w:sz w:val="28"/>
          <w:szCs w:val="28"/>
        </w:rPr>
        <w:t xml:space="preserve">онкурс </w:t>
      </w:r>
      <w:r w:rsidR="00014EFB">
        <w:rPr>
          <w:rFonts w:ascii="Times New Roman" w:hAnsi="Times New Roman"/>
          <w:b/>
          <w:bCs/>
          <w:color w:val="1D1D1B"/>
          <w:sz w:val="28"/>
          <w:szCs w:val="28"/>
          <w:lang w:val="fr-FR"/>
        </w:rPr>
        <w:t>Гран</w:t>
      </w:r>
      <w:r>
        <w:rPr>
          <w:rFonts w:ascii="Times New Roman" w:hAnsi="Times New Roman"/>
          <w:b/>
          <w:bCs/>
          <w:color w:val="1D1D1B"/>
          <w:sz w:val="28"/>
          <w:szCs w:val="28"/>
        </w:rPr>
        <w:t>-при «Золотые таланты»</w:t>
      </w:r>
    </w:p>
    <w:p w:rsidR="00191B0A" w:rsidRDefault="00191B0A">
      <w:pPr>
        <w:pStyle w:val="a5"/>
        <w:spacing w:before="0" w:line="336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hAnsi="Times New Roman"/>
          <w:b/>
          <w:bCs/>
          <w:color w:val="1D1D1B"/>
          <w:sz w:val="28"/>
          <w:szCs w:val="28"/>
        </w:rPr>
        <w:t>10-13 декабря 2020, Курск</w:t>
      </w:r>
    </w:p>
    <w:p w:rsidR="00191B0A" w:rsidRPr="00191B0A" w:rsidRDefault="00191B0A" w:rsidP="00191B0A">
      <w:pPr>
        <w:pStyle w:val="a5"/>
        <w:spacing w:before="0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</w:rPr>
        <w:t>УЧРЕДИТЕЛИ И ОРГАНИЗАТОРЫ</w:t>
      </w:r>
      <w:r w:rsidRPr="00191B0A">
        <w:rPr>
          <w:rFonts w:ascii="Times New Roman" w:hAnsi="Times New Roman" w:cs="Times New Roman"/>
          <w:color w:val="1D1D1B"/>
          <w:sz w:val="28"/>
          <w:szCs w:val="28"/>
        </w:rPr>
        <w:t xml:space="preserve">: Благотворительный фонд «Искусство, наука и спорт»; Фонд президентских грантов; Администрация Курской области; Благотворительный фонд </w:t>
      </w:r>
      <w:proofErr w:type="spellStart"/>
      <w:r w:rsidRPr="00191B0A">
        <w:rPr>
          <w:rFonts w:ascii="Times New Roman" w:hAnsi="Times New Roman" w:cs="Times New Roman"/>
          <w:color w:val="1D1D1B"/>
          <w:sz w:val="28"/>
          <w:szCs w:val="28"/>
        </w:rPr>
        <w:t>Ars</w:t>
      </w:r>
      <w:proofErr w:type="spellEnd"/>
      <w:r w:rsidRPr="00191B0A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191B0A">
        <w:rPr>
          <w:rFonts w:ascii="Times New Roman" w:hAnsi="Times New Roman" w:cs="Times New Roman"/>
          <w:color w:val="1D1D1B"/>
          <w:sz w:val="28"/>
          <w:szCs w:val="28"/>
        </w:rPr>
        <w:t>Longa</w:t>
      </w:r>
      <w:proofErr w:type="spellEnd"/>
      <w:r w:rsidRPr="00191B0A">
        <w:rPr>
          <w:rFonts w:ascii="Times New Roman" w:hAnsi="Times New Roman" w:cs="Times New Roman"/>
          <w:color w:val="1D1D1B"/>
          <w:sz w:val="28"/>
          <w:szCs w:val="28"/>
        </w:rPr>
        <w:t>.</w:t>
      </w:r>
    </w:p>
    <w:p w:rsidR="00191B0A" w:rsidRPr="00191B0A" w:rsidRDefault="00191B0A" w:rsidP="00191B0A">
      <w:pPr>
        <w:pStyle w:val="a5"/>
        <w:spacing w:before="0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191B0A">
        <w:rPr>
          <w:rFonts w:ascii="Times New Roman" w:hAnsi="Times New Roman" w:cs="Times New Roman"/>
          <w:color w:val="1D1D1B"/>
          <w:sz w:val="28"/>
          <w:szCs w:val="28"/>
        </w:rPr>
        <w:t>Конкурс проходит в рамках проекта «Класс от Маэстро» культурной платформы АРТ-ОКНО, учрежденной Благотворительным фондом «Искусство, наука и спорт».</w:t>
      </w:r>
      <w:bookmarkStart w:id="0" w:name="_GoBack"/>
      <w:bookmarkEnd w:id="0"/>
    </w:p>
    <w:p w:rsidR="00191B0A" w:rsidRDefault="00191B0A" w:rsidP="00191B0A">
      <w:pPr>
        <w:pStyle w:val="a5"/>
        <w:spacing w:before="0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191B0A">
        <w:rPr>
          <w:rFonts w:ascii="Times New Roman" w:hAnsi="Times New Roman" w:cs="Times New Roman"/>
          <w:color w:val="1D1D1B"/>
          <w:sz w:val="28"/>
          <w:szCs w:val="28"/>
        </w:rPr>
        <w:t>Артистический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директор конкурса — </w:t>
      </w:r>
      <w:r w:rsidRPr="00191B0A">
        <w:rPr>
          <w:rFonts w:ascii="Times New Roman" w:hAnsi="Times New Roman" w:cs="Times New Roman"/>
          <w:b/>
          <w:color w:val="1D1D1B"/>
          <w:sz w:val="28"/>
          <w:szCs w:val="28"/>
        </w:rPr>
        <w:t>Иван Рудин</w:t>
      </w:r>
    </w:p>
    <w:p w:rsidR="00191B0A" w:rsidRPr="00191B0A" w:rsidRDefault="00191B0A" w:rsidP="00191B0A">
      <w:pPr>
        <w:pStyle w:val="a5"/>
        <w:spacing w:before="0" w:line="336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</w:p>
    <w:p w:rsidR="001C6036" w:rsidRPr="00191B0A" w:rsidRDefault="00191B0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ЖЮРИ</w:t>
      </w:r>
    </w:p>
    <w:p w:rsidR="001C6036" w:rsidRPr="00191B0A" w:rsidRDefault="00014EFB" w:rsidP="00191B0A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Номинация «Деревянные духовые инструменты»:</w:t>
      </w:r>
      <w:r w:rsidR="00191B0A" w:rsidRP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Ольга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Ивушейкова</w:t>
      </w:r>
      <w:proofErr w:type="spellEnd"/>
      <w:r w:rsidRPr="00191B0A">
        <w:rPr>
          <w:rFonts w:ascii="Times New Roman" w:hAnsi="Times New Roman"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sz w:val="28"/>
          <w:szCs w:val="28"/>
        </w:rPr>
        <w:t>- д</w:t>
      </w:r>
      <w:r w:rsidRPr="00191B0A">
        <w:rPr>
          <w:rFonts w:ascii="Times New Roman" w:hAnsi="Times New Roman"/>
          <w:sz w:val="28"/>
          <w:szCs w:val="28"/>
        </w:rPr>
        <w:t xml:space="preserve">оцент Московской государственной консерватории им. П.И. Чайковского, преподаватель МССМШ им. Гнесиных (класс флейты); </w:t>
      </w:r>
      <w:r w:rsid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Антон </w:t>
      </w:r>
      <w:r w:rsidRPr="00191B0A">
        <w:rPr>
          <w:rFonts w:ascii="Times New Roman" w:hAnsi="Times New Roman"/>
          <w:b/>
          <w:sz w:val="28"/>
          <w:szCs w:val="28"/>
        </w:rPr>
        <w:t xml:space="preserve">Прищепа </w:t>
      </w:r>
      <w:r w:rsidR="00191B0A">
        <w:rPr>
          <w:rFonts w:ascii="Times New Roman" w:hAnsi="Times New Roman"/>
          <w:sz w:val="28"/>
          <w:szCs w:val="28"/>
        </w:rPr>
        <w:t>-п</w:t>
      </w:r>
      <w:r w:rsidRPr="00191B0A">
        <w:rPr>
          <w:rFonts w:ascii="Times New Roman" w:hAnsi="Times New Roman"/>
          <w:sz w:val="28"/>
          <w:szCs w:val="28"/>
        </w:rPr>
        <w:t>реподаватель МССМШ им. Гнесиных (класс кларнета);</w:t>
      </w:r>
      <w:r w:rsid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Дмитрий </w:t>
      </w:r>
      <w:r w:rsidRPr="00191B0A">
        <w:rPr>
          <w:rFonts w:ascii="Times New Roman" w:hAnsi="Times New Roman"/>
          <w:b/>
          <w:sz w:val="28"/>
          <w:szCs w:val="28"/>
        </w:rPr>
        <w:t xml:space="preserve">Булгаков </w:t>
      </w:r>
      <w:r w:rsidR="00191B0A">
        <w:rPr>
          <w:rFonts w:ascii="Times New Roman" w:hAnsi="Times New Roman"/>
          <w:sz w:val="28"/>
          <w:szCs w:val="28"/>
        </w:rPr>
        <w:t>- преподаватель</w:t>
      </w:r>
      <w:r w:rsidRPr="00191B0A">
        <w:rPr>
          <w:rFonts w:ascii="Times New Roman" w:hAnsi="Times New Roman"/>
          <w:sz w:val="28"/>
          <w:szCs w:val="28"/>
        </w:rPr>
        <w:t xml:space="preserve"> МССМШ им. Гнесиных, МГК им. П.И. Чайковского, Эстонской академии музыки и театра.</w:t>
      </w:r>
    </w:p>
    <w:p w:rsidR="001C6036" w:rsidRPr="00191B0A" w:rsidRDefault="001C6036">
      <w:pPr>
        <w:pStyle w:val="a5"/>
        <w:spacing w:befor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036" w:rsidRPr="00191B0A" w:rsidRDefault="00014EFB" w:rsidP="00191B0A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Номинация «Струнные щипковые народные инструменты. Домра, балалайка»:</w:t>
      </w:r>
      <w:r w:rsidR="00191B0A">
        <w:rPr>
          <w:rFonts w:ascii="Times New Roman" w:hAnsi="Times New Roman"/>
          <w:b/>
          <w:bCs/>
          <w:sz w:val="28"/>
          <w:szCs w:val="28"/>
        </w:rPr>
        <w:t xml:space="preserve"> Александр Цыганков </w:t>
      </w:r>
      <w:r w:rsid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91B0A">
        <w:rPr>
          <w:rFonts w:ascii="Times New Roman" w:hAnsi="Times New Roman"/>
          <w:sz w:val="28"/>
          <w:szCs w:val="28"/>
        </w:rPr>
        <w:t>н</w:t>
      </w:r>
      <w:r w:rsidRPr="00191B0A">
        <w:rPr>
          <w:rFonts w:ascii="Times New Roman" w:hAnsi="Times New Roman"/>
          <w:sz w:val="28"/>
          <w:szCs w:val="28"/>
        </w:rPr>
        <w:t xml:space="preserve">ародный артист России, профессор кафедры струнных народных инструментов РАМ им. Гнесиных; </w:t>
      </w:r>
      <w:r w:rsid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Валерий </w:t>
      </w:r>
      <w:proofErr w:type="spellStart"/>
      <w:r w:rsidR="000F4B01" w:rsidRPr="00191B0A">
        <w:rPr>
          <w:rFonts w:ascii="Times New Roman" w:hAnsi="Times New Roman"/>
          <w:b/>
          <w:sz w:val="28"/>
          <w:szCs w:val="28"/>
        </w:rPr>
        <w:t>Зажигин</w:t>
      </w:r>
      <w:proofErr w:type="spellEnd"/>
      <w:r w:rsidR="000F4B01" w:rsidRPr="00191B0A">
        <w:rPr>
          <w:rFonts w:ascii="Times New Roman" w:hAnsi="Times New Roman"/>
          <w:sz w:val="28"/>
          <w:szCs w:val="28"/>
        </w:rPr>
        <w:t xml:space="preserve"> </w:t>
      </w:r>
      <w:r w:rsidR="00191B0A">
        <w:rPr>
          <w:rFonts w:ascii="Times New Roman" w:hAnsi="Times New Roman"/>
          <w:sz w:val="28"/>
          <w:szCs w:val="28"/>
        </w:rPr>
        <w:t>- н</w:t>
      </w:r>
      <w:r w:rsidR="000F4B01" w:rsidRPr="00191B0A">
        <w:rPr>
          <w:rFonts w:ascii="Times New Roman" w:hAnsi="Times New Roman"/>
          <w:sz w:val="28"/>
          <w:szCs w:val="28"/>
        </w:rPr>
        <w:t xml:space="preserve">ародный артист России, профессор кафедры струнных народных инструментов РАМ им. Гнесиных; </w:t>
      </w:r>
      <w:r w:rsidR="00191B0A" w:rsidRPr="00191B0A">
        <w:rPr>
          <w:rFonts w:ascii="Times New Roman" w:hAnsi="Times New Roman"/>
          <w:b/>
          <w:sz w:val="28"/>
          <w:szCs w:val="28"/>
        </w:rPr>
        <w:t xml:space="preserve">Константин </w:t>
      </w:r>
      <w:proofErr w:type="spellStart"/>
      <w:r w:rsidR="00191B0A" w:rsidRPr="00191B0A">
        <w:rPr>
          <w:rFonts w:ascii="Times New Roman" w:hAnsi="Times New Roman"/>
          <w:b/>
          <w:sz w:val="28"/>
          <w:szCs w:val="28"/>
        </w:rPr>
        <w:t>Захарато</w:t>
      </w:r>
      <w:proofErr w:type="spellEnd"/>
      <w:r w:rsidR="00191B0A">
        <w:rPr>
          <w:rFonts w:ascii="Times New Roman" w:hAnsi="Times New Roman"/>
          <w:sz w:val="28"/>
          <w:szCs w:val="28"/>
        </w:rPr>
        <w:t xml:space="preserve"> - л</w:t>
      </w:r>
      <w:r w:rsidRPr="00191B0A">
        <w:rPr>
          <w:rFonts w:ascii="Times New Roman" w:hAnsi="Times New Roman"/>
          <w:sz w:val="28"/>
          <w:szCs w:val="28"/>
        </w:rPr>
        <w:t xml:space="preserve">ауреат всероссийских и международных конкурсов, солист Национального академического оркестра народных инструментов России им. Н.П. Осипова; </w:t>
      </w:r>
      <w:r w:rsidR="00191B0A" w:rsidRPr="00191B0A">
        <w:rPr>
          <w:rFonts w:ascii="Times New Roman" w:hAnsi="Times New Roman"/>
          <w:b/>
          <w:sz w:val="28"/>
          <w:szCs w:val="28"/>
        </w:rPr>
        <w:t>Юрий</w:t>
      </w:r>
      <w:r w:rsidR="00191B0A" w:rsidRP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Вродливец</w:t>
      </w:r>
      <w:proofErr w:type="spellEnd"/>
      <w:r w:rsidRPr="00191B0A">
        <w:rPr>
          <w:rFonts w:ascii="Times New Roman" w:hAnsi="Times New Roman"/>
          <w:sz w:val="28"/>
          <w:szCs w:val="28"/>
        </w:rPr>
        <w:t xml:space="preserve"> </w:t>
      </w:r>
      <w:r w:rsidR="00191B0A">
        <w:rPr>
          <w:rFonts w:ascii="Times New Roman" w:hAnsi="Times New Roman"/>
          <w:sz w:val="28"/>
          <w:szCs w:val="28"/>
        </w:rPr>
        <w:t>- з</w:t>
      </w:r>
      <w:r w:rsidRPr="00191B0A">
        <w:rPr>
          <w:rFonts w:ascii="Times New Roman" w:hAnsi="Times New Roman"/>
          <w:sz w:val="28"/>
          <w:szCs w:val="28"/>
        </w:rPr>
        <w:t xml:space="preserve">аслуженный работник культуры РФ, преподаватель Курского музыкального училища-интерната для слепых и Курского музыкального колледжа им. Г.В. Свиридова. </w:t>
      </w:r>
    </w:p>
    <w:p w:rsidR="001C6036" w:rsidRPr="00191B0A" w:rsidRDefault="001C6036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36" w:rsidRPr="00191B0A" w:rsidRDefault="00014EFB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Номинация «Клавишные народные инструменты. Баян, аккордеон»:</w:t>
      </w:r>
      <w:r w:rsidR="00191B0A">
        <w:rPr>
          <w:rFonts w:ascii="Times New Roman" w:hAnsi="Times New Roman"/>
          <w:b/>
          <w:bCs/>
          <w:sz w:val="28"/>
          <w:szCs w:val="28"/>
        </w:rPr>
        <w:t xml:space="preserve"> Юрий </w:t>
      </w:r>
      <w:proofErr w:type="spellStart"/>
      <w:r w:rsidR="00191B0A">
        <w:rPr>
          <w:rFonts w:ascii="Times New Roman" w:hAnsi="Times New Roman"/>
          <w:b/>
          <w:bCs/>
          <w:sz w:val="28"/>
          <w:szCs w:val="28"/>
        </w:rPr>
        <w:t>Дранга</w:t>
      </w:r>
      <w:proofErr w:type="spellEnd"/>
      <w:r w:rsidR="00191B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1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91B0A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91B0A">
        <w:rPr>
          <w:rFonts w:ascii="Times New Roman" w:hAnsi="Times New Roman"/>
          <w:sz w:val="28"/>
          <w:szCs w:val="28"/>
          <w:shd w:val="clear" w:color="auto" w:fill="FFFFFF"/>
        </w:rPr>
        <w:t xml:space="preserve">ародный артист России, профессор кафедры народных инструментов РАМ им. Гнесиных; </w:t>
      </w:r>
      <w:r w:rsidR="00191B0A" w:rsidRPr="00191B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Иосиф </w:t>
      </w:r>
      <w:proofErr w:type="spellStart"/>
      <w:r w:rsidR="00191B0A" w:rsidRPr="00191B0A">
        <w:rPr>
          <w:rFonts w:ascii="Times New Roman" w:hAnsi="Times New Roman"/>
          <w:b/>
          <w:sz w:val="28"/>
          <w:szCs w:val="28"/>
          <w:shd w:val="clear" w:color="auto" w:fill="FFFFFF"/>
        </w:rPr>
        <w:t>Пуриц</w:t>
      </w:r>
      <w:proofErr w:type="spellEnd"/>
      <w:r w:rsidR="00191B0A">
        <w:rPr>
          <w:rFonts w:ascii="Times New Roman" w:hAnsi="Times New Roman"/>
          <w:sz w:val="28"/>
          <w:szCs w:val="28"/>
          <w:shd w:val="clear" w:color="auto" w:fill="FFFFFF"/>
        </w:rPr>
        <w:t xml:space="preserve"> - л</w:t>
      </w:r>
      <w:r w:rsidRPr="00191B0A">
        <w:rPr>
          <w:rFonts w:ascii="Times New Roman" w:hAnsi="Times New Roman"/>
          <w:sz w:val="28"/>
          <w:szCs w:val="28"/>
          <w:shd w:val="clear" w:color="auto" w:fill="FFFFFF"/>
        </w:rPr>
        <w:t xml:space="preserve">ауреат международных конкурсов, художественный руководитель международного фестиваля «Баян в </w:t>
      </w:r>
      <w:r w:rsidRPr="00191B0A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XXI </w:t>
      </w:r>
      <w:r w:rsidRPr="00191B0A">
        <w:rPr>
          <w:rFonts w:ascii="Times New Roman" w:hAnsi="Times New Roman"/>
          <w:sz w:val="28"/>
          <w:szCs w:val="28"/>
          <w:shd w:val="clear" w:color="auto" w:fill="FFFFFF"/>
        </w:rPr>
        <w:t xml:space="preserve">веке»; </w:t>
      </w:r>
      <w:r w:rsidR="00191B0A" w:rsidRPr="00191B0A">
        <w:rPr>
          <w:rFonts w:ascii="Times New Roman" w:hAnsi="Times New Roman"/>
          <w:b/>
          <w:sz w:val="28"/>
          <w:szCs w:val="28"/>
          <w:shd w:val="clear" w:color="auto" w:fill="FFFFFF"/>
        </w:rPr>
        <w:t>Сергей Осокин</w:t>
      </w:r>
      <w:r w:rsidR="00191B0A">
        <w:rPr>
          <w:rFonts w:ascii="Times New Roman" w:hAnsi="Times New Roman"/>
          <w:sz w:val="28"/>
          <w:szCs w:val="28"/>
          <w:shd w:val="clear" w:color="auto" w:fill="FFFFFF"/>
        </w:rPr>
        <w:t xml:space="preserve"> - п</w:t>
      </w:r>
      <w:r w:rsidRPr="00191B0A">
        <w:rPr>
          <w:rFonts w:ascii="Times New Roman" w:hAnsi="Times New Roman"/>
          <w:sz w:val="28"/>
          <w:szCs w:val="28"/>
          <w:shd w:val="clear" w:color="auto" w:fill="FFFFFF"/>
        </w:rPr>
        <w:t xml:space="preserve">реподаватель Московского государственного института музыки им. А. Г. </w:t>
      </w:r>
      <w:proofErr w:type="spellStart"/>
      <w:r w:rsidRPr="00191B0A">
        <w:rPr>
          <w:rFonts w:ascii="Times New Roman" w:hAnsi="Times New Roman"/>
          <w:sz w:val="28"/>
          <w:szCs w:val="28"/>
          <w:shd w:val="clear" w:color="auto" w:fill="FFFFFF"/>
        </w:rPr>
        <w:t>Шнитке</w:t>
      </w:r>
      <w:proofErr w:type="spellEnd"/>
      <w:r w:rsidRPr="00191B0A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191B0A" w:rsidRPr="00191B0A">
        <w:rPr>
          <w:rFonts w:ascii="Times New Roman" w:hAnsi="Times New Roman"/>
          <w:b/>
          <w:sz w:val="28"/>
          <w:szCs w:val="28"/>
          <w:shd w:val="clear" w:color="auto" w:fill="FFFFFF"/>
        </w:rPr>
        <w:t>Юрий Ткачев</w:t>
      </w:r>
      <w:r w:rsidR="00191B0A">
        <w:rPr>
          <w:rFonts w:ascii="Times New Roman" w:hAnsi="Times New Roman"/>
          <w:sz w:val="28"/>
          <w:szCs w:val="28"/>
          <w:shd w:val="clear" w:color="auto" w:fill="FFFFFF"/>
        </w:rPr>
        <w:t xml:space="preserve"> - з</w:t>
      </w:r>
      <w:r w:rsidRPr="00191B0A">
        <w:rPr>
          <w:rFonts w:ascii="Times New Roman" w:hAnsi="Times New Roman"/>
          <w:sz w:val="28"/>
          <w:szCs w:val="28"/>
          <w:shd w:val="clear" w:color="auto" w:fill="FFFFFF"/>
        </w:rPr>
        <w:t xml:space="preserve">аслуженный артист РФ, преподаватель Курского музыкального колледжа им. Г.В. Свиридова. </w:t>
      </w:r>
    </w:p>
    <w:p w:rsidR="001C6036" w:rsidRPr="00191B0A" w:rsidRDefault="001C603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D32979" w:rsidRDefault="00014EF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hAnsi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 xml:space="preserve">ЛАУРЕАТЫ </w:t>
      </w:r>
    </w:p>
    <w:p w:rsidR="00191B0A" w:rsidRPr="00191B0A" w:rsidRDefault="00191B0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36" w:rsidRPr="00191B0A" w:rsidRDefault="00014EFB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</w:rPr>
        <w:t>Гран-при:</w:t>
      </w:r>
      <w:r w:rsidRPr="00191B0A">
        <w:rPr>
          <w:rFonts w:ascii="Times New Roman" w:hAnsi="Times New Roman"/>
          <w:sz w:val="28"/>
          <w:szCs w:val="28"/>
        </w:rPr>
        <w:t xml:space="preserve"> Казаков Михаил (саксофон)</w:t>
      </w:r>
    </w:p>
    <w:p w:rsidR="00D32979" w:rsidRPr="00191B0A" w:rsidRDefault="00D32979">
      <w:pPr>
        <w:pStyle w:val="a5"/>
        <w:spacing w:before="0"/>
        <w:rPr>
          <w:rFonts w:ascii="Times New Roman" w:hAnsi="Times New Roman"/>
          <w:b/>
          <w:bCs/>
          <w:sz w:val="28"/>
          <w:szCs w:val="28"/>
        </w:rPr>
      </w:pP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Номинация «Деревянные духовые инструменты»</w:t>
      </w:r>
      <w:r w:rsidR="00191B0A">
        <w:rPr>
          <w:rFonts w:ascii="Times New Roman" w:hAnsi="Times New Roman"/>
          <w:b/>
          <w:bCs/>
          <w:sz w:val="28"/>
          <w:szCs w:val="28"/>
        </w:rPr>
        <w:t>: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1B0A">
        <w:rPr>
          <w:rFonts w:ascii="Times New Roman" w:hAnsi="Times New Roman"/>
          <w:b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b/>
          <w:sz w:val="28"/>
          <w:szCs w:val="28"/>
        </w:rPr>
        <w:t xml:space="preserve">премия: </w:t>
      </w:r>
      <w:r w:rsidRPr="00191B0A">
        <w:rPr>
          <w:rFonts w:ascii="Times New Roman" w:hAnsi="Times New Roman"/>
          <w:b/>
          <w:sz w:val="28"/>
          <w:szCs w:val="28"/>
        </w:rPr>
        <w:t>Казаков Михаил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91B0A">
        <w:rPr>
          <w:rFonts w:ascii="Times New Roman" w:hAnsi="Times New Roman"/>
          <w:b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b/>
          <w:sz w:val="28"/>
          <w:szCs w:val="28"/>
        </w:rPr>
        <w:t xml:space="preserve">премия: </w:t>
      </w:r>
      <w:r w:rsidRPr="00191B0A">
        <w:rPr>
          <w:rFonts w:ascii="Times New Roman" w:hAnsi="Times New Roman"/>
          <w:b/>
          <w:sz w:val="28"/>
          <w:szCs w:val="28"/>
        </w:rPr>
        <w:t>Корякина Мария</w:t>
      </w:r>
      <w:r w:rsidRPr="00191B0A">
        <w:rPr>
          <w:rFonts w:ascii="Times New Roman" w:hAnsi="Times New Roman"/>
          <w:sz w:val="28"/>
          <w:szCs w:val="28"/>
        </w:rPr>
        <w:t xml:space="preserve"> (Хабаровск)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it-IT"/>
        </w:rPr>
        <w:t xml:space="preserve">III </w:t>
      </w:r>
      <w:r w:rsidR="00191B0A" w:rsidRPr="00191B0A">
        <w:rPr>
          <w:rFonts w:ascii="Times New Roman" w:hAnsi="Times New Roman"/>
          <w:b/>
          <w:sz w:val="28"/>
          <w:szCs w:val="28"/>
        </w:rPr>
        <w:t xml:space="preserve">премия: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Освер</w:t>
      </w:r>
      <w:proofErr w:type="spellEnd"/>
      <w:r w:rsidRPr="00191B0A">
        <w:rPr>
          <w:rFonts w:ascii="Times New Roman" w:hAnsi="Times New Roman"/>
          <w:b/>
          <w:sz w:val="28"/>
          <w:szCs w:val="28"/>
        </w:rPr>
        <w:t xml:space="preserve"> Фёдор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  <w:r w:rsidR="00191B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Рабенкова</w:t>
      </w:r>
      <w:proofErr w:type="spellEnd"/>
      <w:r w:rsidRPr="00191B0A">
        <w:rPr>
          <w:rFonts w:ascii="Times New Roman" w:hAnsi="Times New Roman"/>
          <w:b/>
          <w:sz w:val="28"/>
          <w:szCs w:val="28"/>
        </w:rPr>
        <w:t xml:space="preserve"> Арина</w:t>
      </w:r>
      <w:r w:rsidRPr="00191B0A">
        <w:rPr>
          <w:rFonts w:ascii="Times New Roman" w:hAnsi="Times New Roman"/>
          <w:sz w:val="28"/>
          <w:szCs w:val="28"/>
        </w:rPr>
        <w:t xml:space="preserve"> (Воронеж)</w:t>
      </w:r>
    </w:p>
    <w:p w:rsidR="001C6036" w:rsidRPr="00191B0A" w:rsidRDefault="001C6036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Номинация «Струнные щипковые народные инструменты. Домра, балалайка»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1B0A">
        <w:rPr>
          <w:rFonts w:ascii="Times New Roman" w:hAnsi="Times New Roman"/>
          <w:b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b/>
          <w:sz w:val="28"/>
          <w:szCs w:val="28"/>
        </w:rPr>
        <w:t>премия:</w:t>
      </w:r>
      <w:r w:rsidR="00191B0A" w:rsidRPr="00191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Ролдугина</w:t>
      </w:r>
      <w:proofErr w:type="spellEnd"/>
      <w:r w:rsidRPr="00191B0A">
        <w:rPr>
          <w:rFonts w:ascii="Times New Roman" w:hAnsi="Times New Roman"/>
          <w:b/>
          <w:sz w:val="28"/>
          <w:szCs w:val="28"/>
        </w:rPr>
        <w:t xml:space="preserve"> Ирина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1B0A">
        <w:rPr>
          <w:rFonts w:ascii="Times New Roman" w:hAnsi="Times New Roman"/>
          <w:b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b/>
          <w:sz w:val="28"/>
          <w:szCs w:val="28"/>
        </w:rPr>
        <w:t xml:space="preserve">премия: </w:t>
      </w:r>
      <w:r w:rsidRPr="00191B0A">
        <w:rPr>
          <w:rFonts w:ascii="Times New Roman" w:hAnsi="Times New Roman"/>
          <w:b/>
          <w:sz w:val="28"/>
          <w:szCs w:val="28"/>
        </w:rPr>
        <w:t>Галанова Мария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  <w:r w:rsidR="00191B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91B0A">
        <w:rPr>
          <w:rFonts w:ascii="Times New Roman" w:hAnsi="Times New Roman"/>
          <w:b/>
          <w:sz w:val="28"/>
          <w:szCs w:val="28"/>
        </w:rPr>
        <w:t>Еремин Никита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it-IT"/>
        </w:rPr>
        <w:t xml:space="preserve">III </w:t>
      </w:r>
      <w:r w:rsidR="00191B0A" w:rsidRPr="00191B0A">
        <w:rPr>
          <w:rFonts w:ascii="Times New Roman" w:hAnsi="Times New Roman"/>
          <w:b/>
          <w:sz w:val="28"/>
          <w:szCs w:val="28"/>
        </w:rPr>
        <w:t>премия</w:t>
      </w:r>
      <w:r w:rsidR="00191B0A" w:rsidRPr="00191B0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1B0A">
        <w:rPr>
          <w:rFonts w:ascii="Times New Roman" w:hAnsi="Times New Roman"/>
          <w:b/>
          <w:sz w:val="28"/>
          <w:szCs w:val="28"/>
        </w:rPr>
        <w:t>Истомин Арсений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  <w:r w:rsidR="00191B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Рудова</w:t>
      </w:r>
      <w:proofErr w:type="spellEnd"/>
      <w:r w:rsidRPr="00191B0A">
        <w:rPr>
          <w:rFonts w:ascii="Times New Roman" w:hAnsi="Times New Roman"/>
          <w:b/>
          <w:sz w:val="28"/>
          <w:szCs w:val="28"/>
        </w:rPr>
        <w:t xml:space="preserve"> Светлана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</w:p>
    <w:p w:rsidR="00D32979" w:rsidRPr="00191B0A" w:rsidRDefault="00D32979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B0A">
        <w:rPr>
          <w:rFonts w:ascii="Times New Roman" w:hAnsi="Times New Roman"/>
          <w:b/>
          <w:bCs/>
          <w:sz w:val="28"/>
          <w:szCs w:val="28"/>
        </w:rPr>
        <w:t>Номинация «Клавишные народные инструменты. Баян, аккордеон»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1B0A">
        <w:rPr>
          <w:rFonts w:ascii="Times New Roman" w:hAnsi="Times New Roman"/>
          <w:b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b/>
          <w:sz w:val="28"/>
          <w:szCs w:val="28"/>
        </w:rPr>
        <w:t>премия:</w:t>
      </w:r>
      <w:r w:rsidR="00191B0A" w:rsidRPr="00191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B0A">
        <w:rPr>
          <w:rFonts w:ascii="Times New Roman" w:hAnsi="Times New Roman"/>
          <w:b/>
          <w:sz w:val="28"/>
          <w:szCs w:val="28"/>
        </w:rPr>
        <w:t xml:space="preserve">Некрасов Александр </w:t>
      </w:r>
      <w:r w:rsidRPr="00191B0A">
        <w:rPr>
          <w:rFonts w:ascii="Times New Roman" w:hAnsi="Times New Roman"/>
          <w:sz w:val="28"/>
          <w:szCs w:val="28"/>
        </w:rPr>
        <w:t>(Москва)</w:t>
      </w:r>
    </w:p>
    <w:p w:rsidR="001C6036" w:rsidRPr="00191B0A" w:rsidRDefault="00014EFB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1B0A">
        <w:rPr>
          <w:rFonts w:ascii="Times New Roman" w:hAnsi="Times New Roman"/>
          <w:b/>
          <w:sz w:val="28"/>
          <w:szCs w:val="28"/>
        </w:rPr>
        <w:t xml:space="preserve"> </w:t>
      </w:r>
      <w:r w:rsidR="00191B0A" w:rsidRPr="00191B0A">
        <w:rPr>
          <w:rFonts w:ascii="Times New Roman" w:hAnsi="Times New Roman"/>
          <w:b/>
          <w:sz w:val="28"/>
          <w:szCs w:val="28"/>
        </w:rPr>
        <w:t>премия:</w:t>
      </w:r>
      <w:r w:rsidR="00191B0A" w:rsidRPr="00191B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B0A">
        <w:rPr>
          <w:rFonts w:ascii="Times New Roman" w:hAnsi="Times New Roman"/>
          <w:b/>
          <w:sz w:val="28"/>
          <w:szCs w:val="28"/>
        </w:rPr>
        <w:t>Сыромятников Арсений</w:t>
      </w:r>
      <w:r w:rsidRPr="00191B0A">
        <w:rPr>
          <w:rFonts w:ascii="Times New Roman" w:hAnsi="Times New Roman"/>
          <w:sz w:val="28"/>
          <w:szCs w:val="28"/>
        </w:rPr>
        <w:t xml:space="preserve"> (Москва)</w:t>
      </w:r>
    </w:p>
    <w:p w:rsidR="00191B0A" w:rsidRPr="00191B0A" w:rsidRDefault="00014EFB" w:rsidP="00191B0A">
      <w:pPr>
        <w:pStyle w:val="a5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/>
          <w:b/>
          <w:sz w:val="28"/>
          <w:szCs w:val="28"/>
          <w:lang w:val="it-IT"/>
        </w:rPr>
        <w:t xml:space="preserve">III </w:t>
      </w:r>
      <w:r w:rsidR="00191B0A" w:rsidRPr="00191B0A">
        <w:rPr>
          <w:rFonts w:ascii="Times New Roman" w:hAnsi="Times New Roman"/>
          <w:b/>
          <w:sz w:val="28"/>
          <w:szCs w:val="28"/>
        </w:rPr>
        <w:t xml:space="preserve">премия: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Перемышленникова</w:t>
      </w:r>
      <w:proofErr w:type="spellEnd"/>
      <w:r w:rsidRPr="00191B0A">
        <w:rPr>
          <w:rFonts w:ascii="Times New Roman" w:hAnsi="Times New Roman"/>
          <w:b/>
          <w:sz w:val="28"/>
          <w:szCs w:val="28"/>
        </w:rPr>
        <w:t xml:space="preserve"> Полина</w:t>
      </w:r>
      <w:r w:rsidRPr="00191B0A">
        <w:rPr>
          <w:rFonts w:ascii="Times New Roman" w:hAnsi="Times New Roman"/>
          <w:sz w:val="28"/>
          <w:szCs w:val="28"/>
        </w:rPr>
        <w:t xml:space="preserve"> (Белгород)</w:t>
      </w:r>
      <w:r w:rsidR="00191B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91B0A">
        <w:rPr>
          <w:rFonts w:ascii="Times New Roman" w:hAnsi="Times New Roman"/>
          <w:b/>
          <w:sz w:val="28"/>
          <w:szCs w:val="28"/>
        </w:rPr>
        <w:t>Гаранжа</w:t>
      </w:r>
      <w:proofErr w:type="spellEnd"/>
      <w:r w:rsidRPr="00191B0A">
        <w:rPr>
          <w:rFonts w:ascii="Times New Roman" w:hAnsi="Times New Roman"/>
          <w:b/>
          <w:sz w:val="28"/>
          <w:szCs w:val="28"/>
        </w:rPr>
        <w:t xml:space="preserve"> Елисей</w:t>
      </w:r>
      <w:r w:rsidRPr="00191B0A">
        <w:rPr>
          <w:rFonts w:ascii="Times New Roman" w:hAnsi="Times New Roman"/>
          <w:sz w:val="28"/>
          <w:szCs w:val="28"/>
        </w:rPr>
        <w:t xml:space="preserve"> (Воронеж)</w:t>
      </w:r>
    </w:p>
    <w:p w:rsidR="00191B0A" w:rsidRPr="00191B0A" w:rsidRDefault="00191B0A" w:rsidP="00191B0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 w:cs="Times New Roman"/>
          <w:sz w:val="28"/>
          <w:szCs w:val="28"/>
        </w:rPr>
        <w:t xml:space="preserve">Финалисты конкурса получили уникальную возможность играть в сопровождении Московского государственного симфонического оркестра. </w:t>
      </w:r>
    </w:p>
    <w:p w:rsidR="00191B0A" w:rsidRPr="00191B0A" w:rsidRDefault="00191B0A" w:rsidP="00191B0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sz w:val="28"/>
          <w:szCs w:val="28"/>
        </w:rPr>
      </w:pPr>
      <w:r w:rsidRPr="00191B0A">
        <w:rPr>
          <w:rFonts w:ascii="Times New Roman" w:hAnsi="Times New Roman" w:cs="Times New Roman"/>
          <w:sz w:val="28"/>
          <w:szCs w:val="28"/>
        </w:rPr>
        <w:t xml:space="preserve">В рамках конкурса были проведены отрытые мастер-классы: Марченко Миры Алексеевны Преподавателя специального фортепиано, заведующей отделением специального фортепиано ЦМШ при МГК им. П.И. Чайковского; Румянцева Евгения Валерьевича Преподавателя кафедры виолончели Московской государственной консерватории им. П.И. Чайковского; </w:t>
      </w:r>
      <w:proofErr w:type="spellStart"/>
      <w:r w:rsidRPr="00191B0A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191B0A">
        <w:rPr>
          <w:rFonts w:ascii="Times New Roman" w:hAnsi="Times New Roman" w:cs="Times New Roman"/>
          <w:sz w:val="28"/>
          <w:szCs w:val="28"/>
        </w:rPr>
        <w:t xml:space="preserve"> Андрея Михайловича Заслуженного артиста России, солиста оркестра Большого театра России, старшего преподавателя МГК им. П.И. Чайковского и др. </w:t>
      </w:r>
    </w:p>
    <w:p w:rsidR="00191B0A" w:rsidRDefault="00191B0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hint="eastAsia"/>
        </w:rPr>
      </w:pPr>
    </w:p>
    <w:sectPr w:rsidR="00191B0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D3" w:rsidRDefault="00E240D3">
      <w:r>
        <w:separator/>
      </w:r>
    </w:p>
  </w:endnote>
  <w:endnote w:type="continuationSeparator" w:id="0">
    <w:p w:rsidR="00E240D3" w:rsidRDefault="00E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6" w:rsidRDefault="001C60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D3" w:rsidRDefault="00E240D3">
      <w:r>
        <w:separator/>
      </w:r>
    </w:p>
  </w:footnote>
  <w:footnote w:type="continuationSeparator" w:id="0">
    <w:p w:rsidR="00E240D3" w:rsidRDefault="00E2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6" w:rsidRDefault="001C60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7229"/>
    <w:multiLevelType w:val="hybridMultilevel"/>
    <w:tmpl w:val="35067D24"/>
    <w:numStyleLink w:val="a"/>
  </w:abstractNum>
  <w:abstractNum w:abstractNumId="1" w15:restartNumberingAfterBreak="0">
    <w:nsid w:val="7B2F0575"/>
    <w:multiLevelType w:val="hybridMultilevel"/>
    <w:tmpl w:val="35067D24"/>
    <w:styleLink w:val="a"/>
    <w:lvl w:ilvl="0" w:tplc="5C60234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0902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1C931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D6CFE1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DDA27F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942491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2B667B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9D8B26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CA6198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6"/>
    <w:rsid w:val="00014EFB"/>
    <w:rsid w:val="000F4B01"/>
    <w:rsid w:val="000F7321"/>
    <w:rsid w:val="00191B0A"/>
    <w:rsid w:val="001C6036"/>
    <w:rsid w:val="00D32979"/>
    <w:rsid w:val="00E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C04E3-2CD4-4C70-AB81-CF6B01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Музыкальное Обозрение</cp:lastModifiedBy>
  <cp:revision>3</cp:revision>
  <dcterms:created xsi:type="dcterms:W3CDTF">2021-02-05T10:20:00Z</dcterms:created>
  <dcterms:modified xsi:type="dcterms:W3CDTF">2021-02-10T12:36:00Z</dcterms:modified>
</cp:coreProperties>
</file>